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hd w:fill="ffffff" w:val="clear"/>
        <w:spacing w:after="220" w:before="220" w:line="420" w:lineRule="auto"/>
        <w:rPr/>
      </w:pPr>
      <w:bookmarkStart w:colFirst="0" w:colLast="0" w:name="_pvjafuaicotq" w:id="0"/>
      <w:bookmarkEnd w:id="0"/>
      <w:r w:rsidDel="00000000" w:rsidR="00000000" w:rsidRPr="00000000">
        <w:rPr>
          <w:rtl w:val="0"/>
        </w:rPr>
        <w:t xml:space="preserve">Media Kit - Template Email Copy</w:t>
      </w:r>
    </w:p>
    <w:p w:rsidR="00000000" w:rsidDel="00000000" w:rsidP="00000000" w:rsidRDefault="00000000" w:rsidRPr="00000000" w14:paraId="00000002">
      <w:pPr>
        <w:shd w:fill="ffffff" w:val="clear"/>
        <w:spacing w:after="220" w:before="220" w:line="420" w:lineRule="auto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Subject: Free Support for Your Nonprofit Advocacy Campaign Today</w:t>
      </w:r>
    </w:p>
    <w:p w:rsidR="00000000" w:rsidDel="00000000" w:rsidP="00000000" w:rsidRDefault="00000000" w:rsidRPr="00000000" w14:paraId="00000003">
      <w:pPr>
        <w:shd w:fill="ffffff" w:val="clear"/>
        <w:spacing w:after="220" w:before="220" w:line="420" w:lineRule="auto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Hi NAME,</w:t>
      </w:r>
    </w:p>
    <w:p w:rsidR="00000000" w:rsidDel="00000000" w:rsidP="00000000" w:rsidRDefault="00000000" w:rsidRPr="00000000" w14:paraId="00000004">
      <w:pPr>
        <w:shd w:fill="ffffff" w:val="clear"/>
        <w:spacing w:after="220" w:before="220" w:line="420" w:lineRule="auto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In times of uncertainty, advocacy becomes essential. That's why I wanted to share Resilia’s resources and live coaching sessions that can strengthen your advocacy efforts and will make taking action possible for all nonprofits. </w:t>
      </w:r>
    </w:p>
    <w:p w:rsidR="00000000" w:rsidDel="00000000" w:rsidP="00000000" w:rsidRDefault="00000000" w:rsidRPr="00000000" w14:paraId="00000005">
      <w:pPr>
        <w:shd w:fill="ffffff" w:val="clear"/>
        <w:spacing w:after="220" w:before="220" w:line="420" w:lineRule="auto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You have full access to </w:t>
      </w:r>
      <w:hyperlink r:id="rId6">
        <w:r w:rsidDel="00000000" w:rsidR="00000000" w:rsidRPr="00000000">
          <w:rPr>
            <w:color w:val="1155cc"/>
            <w:sz w:val="23"/>
            <w:szCs w:val="23"/>
            <w:u w:val="single"/>
            <w:rtl w:val="0"/>
          </w:rPr>
          <w:t xml:space="preserve">Resilia’s Advocacy Toolkit</w:t>
        </w:r>
      </w:hyperlink>
      <w:r w:rsidDel="00000000" w:rsidR="00000000" w:rsidRPr="00000000">
        <w:rPr>
          <w:color w:val="1d1c1d"/>
          <w:sz w:val="23"/>
          <w:szCs w:val="23"/>
          <w:rtl w:val="0"/>
        </w:rPr>
        <w:t xml:space="preserve">, which includes: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afterAutospacing="0" w:before="240" w:line="420" w:lineRule="auto"/>
        <w:ind w:left="720" w:hanging="360"/>
        <w:rPr>
          <w:color w:val="1d1c1d"/>
          <w:sz w:val="23"/>
          <w:szCs w:val="23"/>
        </w:rPr>
      </w:pPr>
      <w:r w:rsidDel="00000000" w:rsidR="00000000" w:rsidRPr="00000000">
        <w:rPr>
          <w:b w:val="1"/>
          <w:color w:val="1d1c1d"/>
          <w:sz w:val="23"/>
          <w:szCs w:val="23"/>
          <w:rtl w:val="0"/>
        </w:rPr>
        <w:t xml:space="preserve">Advocacy resources and learning materials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hd w:fill="ffffff" w:val="clear"/>
        <w:spacing w:after="0" w:afterAutospacing="0" w:before="0" w:beforeAutospacing="0" w:line="420" w:lineRule="auto"/>
        <w:ind w:left="1440" w:hanging="36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Video Courses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hd w:fill="ffffff" w:val="clear"/>
        <w:spacing w:after="0" w:afterAutospacing="0" w:before="0" w:beforeAutospacing="0" w:line="420" w:lineRule="auto"/>
        <w:ind w:left="1440" w:hanging="36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Articles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hd w:fill="ffffff" w:val="clear"/>
        <w:spacing w:after="0" w:afterAutospacing="0" w:before="0" w:beforeAutospacing="0" w:line="420" w:lineRule="auto"/>
        <w:ind w:left="1440" w:hanging="36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Downloadable Assets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before="0" w:beforeAutospacing="0" w:line="420" w:lineRule="auto"/>
        <w:ind w:left="720" w:hanging="360"/>
        <w:rPr>
          <w:color w:val="1d1c1d"/>
          <w:sz w:val="23"/>
          <w:szCs w:val="23"/>
        </w:rPr>
      </w:pPr>
      <w:r w:rsidDel="00000000" w:rsidR="00000000" w:rsidRPr="00000000">
        <w:rPr>
          <w:b w:val="1"/>
          <w:color w:val="1d1c1d"/>
          <w:sz w:val="23"/>
          <w:szCs w:val="23"/>
          <w:rtl w:val="0"/>
        </w:rPr>
        <w:t xml:space="preserve">Live expert-led coaching sessions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hd w:fill="ffffff" w:val="clear"/>
        <w:spacing w:after="0" w:afterAutospacing="0" w:before="0" w:beforeAutospacing="0" w:line="420" w:lineRule="auto"/>
        <w:ind w:left="1440" w:hanging="36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Connection to a community of nonprofit leaders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hd w:fill="ffffff" w:val="clear"/>
        <w:spacing w:after="0" w:afterAutospacing="0" w:before="0" w:beforeAutospacing="0" w:line="420" w:lineRule="auto"/>
        <w:ind w:left="1440" w:hanging="36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Collaboration opportunities with like-minded organizations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hd w:fill="ffffff" w:val="clear"/>
        <w:spacing w:after="240" w:before="0" w:beforeAutospacing="0" w:line="420" w:lineRule="auto"/>
        <w:ind w:left="1440" w:hanging="36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Support from our experienced coaches</w:t>
      </w:r>
    </w:p>
    <w:p w:rsidR="00000000" w:rsidDel="00000000" w:rsidP="00000000" w:rsidRDefault="00000000" w:rsidRPr="00000000" w14:paraId="0000000E">
      <w:pPr>
        <w:shd w:fill="ffffff" w:val="clear"/>
        <w:spacing w:after="220" w:before="220" w:line="420" w:lineRule="auto"/>
        <w:rPr>
          <w:color w:val="1d1c1d"/>
          <w:sz w:val="23"/>
          <w:szCs w:val="23"/>
        </w:rPr>
      </w:pPr>
      <w:r w:rsidDel="00000000" w:rsidR="00000000" w:rsidRPr="00000000">
        <w:rPr>
          <w:b w:val="1"/>
          <w:color w:val="1d1c1d"/>
          <w:sz w:val="23"/>
          <w:szCs w:val="23"/>
          <w:rtl w:val="0"/>
        </w:rPr>
        <w:t xml:space="preserve">The Resilia ecosystem is built to be more than just a place for learning--it's  comprehensive support, collaboration, and where we can find the motivation to drive meaningful change within our communities. </w:t>
      </w:r>
      <w:r w:rsidDel="00000000" w:rsidR="00000000" w:rsidRPr="00000000">
        <w:rPr>
          <w:color w:val="1d1c1d"/>
          <w:sz w:val="23"/>
          <w:szCs w:val="23"/>
          <w:rtl w:val="0"/>
        </w:rPr>
        <w:t xml:space="preserve">By working together, we can advance missions, demonstrate impact, and mobilize our efforts more effectively.</w:t>
      </w:r>
    </w:p>
    <w:p w:rsidR="00000000" w:rsidDel="00000000" w:rsidP="00000000" w:rsidRDefault="00000000" w:rsidRPr="00000000" w14:paraId="0000000F">
      <w:pPr>
        <w:shd w:fill="ffffff" w:val="clear"/>
        <w:spacing w:after="220" w:before="220" w:line="420" w:lineRule="auto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Visit</w:t>
      </w:r>
      <w:hyperlink r:id="rId7">
        <w:r w:rsidDel="00000000" w:rsidR="00000000" w:rsidRPr="00000000">
          <w:rPr>
            <w:color w:val="1155cc"/>
            <w:sz w:val="23"/>
            <w:szCs w:val="23"/>
            <w:u w:val="single"/>
            <w:rtl w:val="0"/>
          </w:rPr>
          <w:t xml:space="preserve"> advocacy.resilia.com</w:t>
        </w:r>
      </w:hyperlink>
      <w:r w:rsidDel="00000000" w:rsidR="00000000" w:rsidRPr="00000000">
        <w:rPr>
          <w:color w:val="1d1c1d"/>
          <w:sz w:val="23"/>
          <w:szCs w:val="23"/>
          <w:rtl w:val="0"/>
        </w:rPr>
        <w:t xml:space="preserve"> to access these critical advocacy resources and join the movement.</w:t>
      </w:r>
    </w:p>
    <w:p w:rsidR="00000000" w:rsidDel="00000000" w:rsidP="00000000" w:rsidRDefault="00000000" w:rsidRPr="00000000" w14:paraId="00000010">
      <w:pPr>
        <w:shd w:fill="ffffff" w:val="clear"/>
        <w:spacing w:after="220" w:before="220" w:line="420" w:lineRule="auto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Together, we can combat uncertainty with action.</w:t>
      </w:r>
    </w:p>
    <w:p w:rsidR="00000000" w:rsidDel="00000000" w:rsidP="00000000" w:rsidRDefault="00000000" w:rsidRPr="00000000" w14:paraId="00000011">
      <w:pPr>
        <w:shd w:fill="ffffff" w:val="clear"/>
        <w:spacing w:after="220" w:before="220" w:line="420" w:lineRule="auto"/>
        <w:rPr>
          <w:color w:val="1d1c1d"/>
          <w:sz w:val="23"/>
          <w:szCs w:val="23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220" w:before="220" w:line="42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Media Kit - Template Social Copy</w:t>
      </w:r>
    </w:p>
    <w:p w:rsidR="00000000" w:rsidDel="00000000" w:rsidP="00000000" w:rsidRDefault="00000000" w:rsidRPr="00000000" w14:paraId="00000013">
      <w:pPr>
        <w:shd w:fill="ffffff" w:val="clear"/>
        <w:spacing w:after="220" w:before="220" w:line="360" w:lineRule="auto"/>
        <w:rPr>
          <w:b w:val="1"/>
          <w:color w:val="1d1c1d"/>
          <w:sz w:val="23"/>
          <w:szCs w:val="23"/>
        </w:rPr>
      </w:pPr>
      <w:r w:rsidDel="00000000" w:rsidR="00000000" w:rsidRPr="00000000">
        <w:rPr>
          <w:b w:val="1"/>
          <w:color w:val="1d1c1d"/>
          <w:sz w:val="23"/>
          <w:szCs w:val="23"/>
          <w:rtl w:val="0"/>
        </w:rPr>
        <w:t xml:space="preserve">Resilia Social Media Handles to Tag:</w:t>
      </w:r>
    </w:p>
    <w:p w:rsidR="00000000" w:rsidDel="00000000" w:rsidP="00000000" w:rsidRDefault="00000000" w:rsidRPr="00000000" w14:paraId="00000014">
      <w:pPr>
        <w:shd w:fill="ffffff" w:val="clear"/>
        <w:spacing w:after="220" w:before="220" w:line="360" w:lineRule="auto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Instagram: @resilia.co</w:t>
      </w:r>
    </w:p>
    <w:p w:rsidR="00000000" w:rsidDel="00000000" w:rsidP="00000000" w:rsidRDefault="00000000" w:rsidRPr="00000000" w14:paraId="00000015">
      <w:pPr>
        <w:shd w:fill="ffffff" w:val="clear"/>
        <w:spacing w:after="220" w:before="220" w:line="360" w:lineRule="auto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Facebook: @ResiliaCo - https://www.facebook.com/ResiliaCo/</w:t>
      </w:r>
    </w:p>
    <w:p w:rsidR="00000000" w:rsidDel="00000000" w:rsidP="00000000" w:rsidRDefault="00000000" w:rsidRPr="00000000" w14:paraId="00000016">
      <w:pPr>
        <w:shd w:fill="ffffff" w:val="clear"/>
        <w:spacing w:after="220" w:before="220" w:line="360" w:lineRule="auto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LinkedIn: https://www.linkedin.com/company/resiliaco/</w:t>
      </w:r>
    </w:p>
    <w:p w:rsidR="00000000" w:rsidDel="00000000" w:rsidP="00000000" w:rsidRDefault="00000000" w:rsidRPr="00000000" w14:paraId="00000017">
      <w:pPr>
        <w:shd w:fill="ffffff" w:val="clear"/>
        <w:spacing w:after="220" w:before="220" w:line="360" w:lineRule="auto"/>
        <w:rPr>
          <w:b w:val="1"/>
          <w:color w:val="1d1c1d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220" w:before="220" w:line="360" w:lineRule="auto"/>
        <w:rPr>
          <w:b w:val="1"/>
          <w:color w:val="1d1c1d"/>
          <w:sz w:val="23"/>
          <w:szCs w:val="23"/>
        </w:rPr>
      </w:pPr>
      <w:r w:rsidDel="00000000" w:rsidR="00000000" w:rsidRPr="00000000">
        <w:rPr>
          <w:b w:val="1"/>
          <w:color w:val="1d1c1d"/>
          <w:sz w:val="23"/>
          <w:szCs w:val="23"/>
          <w:rtl w:val="0"/>
        </w:rPr>
        <w:t xml:space="preserve">Referral URL to use and share out:</w:t>
      </w:r>
    </w:p>
    <w:p w:rsidR="00000000" w:rsidDel="00000000" w:rsidP="00000000" w:rsidRDefault="00000000" w:rsidRPr="00000000" w14:paraId="00000019">
      <w:pPr>
        <w:shd w:fill="ffffff" w:val="clear"/>
        <w:spacing w:after="220" w:before="220" w:line="360" w:lineRule="auto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https://advocacy.resilia.com/?utm_source=hubspot&amp;utm_medium=website&amp;utm_campaign=advocacy&amp;utm_content=referred</w:t>
      </w:r>
    </w:p>
    <w:p w:rsidR="00000000" w:rsidDel="00000000" w:rsidP="00000000" w:rsidRDefault="00000000" w:rsidRPr="00000000" w14:paraId="0000001A">
      <w:pPr>
        <w:shd w:fill="ffffff" w:val="clear"/>
        <w:spacing w:after="220" w:before="220" w:line="360" w:lineRule="auto"/>
        <w:rPr>
          <w:b w:val="1"/>
          <w:color w:val="1d1c1d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220" w:before="220" w:line="360" w:lineRule="auto"/>
        <w:rPr>
          <w:b w:val="1"/>
          <w:color w:val="1d1c1d"/>
          <w:sz w:val="23"/>
          <w:szCs w:val="23"/>
        </w:rPr>
      </w:pPr>
      <w:r w:rsidDel="00000000" w:rsidR="00000000" w:rsidRPr="00000000">
        <w:rPr>
          <w:b w:val="1"/>
          <w:color w:val="1d1c1d"/>
          <w:sz w:val="23"/>
          <w:szCs w:val="23"/>
          <w:rtl w:val="0"/>
        </w:rPr>
        <w:t xml:space="preserve">Post 1</w:t>
      </w:r>
    </w:p>
    <w:p w:rsidR="00000000" w:rsidDel="00000000" w:rsidP="00000000" w:rsidRDefault="00000000" w:rsidRPr="00000000" w14:paraId="0000001C">
      <w:pPr>
        <w:shd w:fill="ffffff" w:val="clear"/>
        <w:spacing w:after="240" w:before="240" w:line="360" w:lineRule="auto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Connect with fellow nonprofits in free advocacy coaching sessions and access practical resources to amplify your impact.</w:t>
      </w:r>
    </w:p>
    <w:p w:rsidR="00000000" w:rsidDel="00000000" w:rsidP="00000000" w:rsidRDefault="00000000" w:rsidRPr="00000000" w14:paraId="0000001D">
      <w:pPr>
        <w:shd w:fill="ffffff" w:val="clear"/>
        <w:spacing w:after="220" w:before="220" w:line="360" w:lineRule="auto"/>
        <w:rPr>
          <w:color w:val="1d1c1d"/>
          <w:sz w:val="23"/>
          <w:szCs w:val="23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d1c1d"/>
          <w:sz w:val="23"/>
          <w:szCs w:val="23"/>
          <w:rtl w:val="0"/>
        </w:rPr>
        <w:t xml:space="preserve">✅ Video courses</w:t>
      </w:r>
    </w:p>
    <w:p w:rsidR="00000000" w:rsidDel="00000000" w:rsidP="00000000" w:rsidRDefault="00000000" w:rsidRPr="00000000" w14:paraId="0000001E">
      <w:pPr>
        <w:shd w:fill="ffffff" w:val="clear"/>
        <w:spacing w:after="220" w:before="220" w:line="360" w:lineRule="auto"/>
        <w:rPr>
          <w:color w:val="1d1c1d"/>
          <w:sz w:val="23"/>
          <w:szCs w:val="23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d1c1d"/>
          <w:sz w:val="23"/>
          <w:szCs w:val="23"/>
          <w:rtl w:val="0"/>
        </w:rPr>
        <w:t xml:space="preserve">✅ Downloadable resources</w:t>
      </w:r>
    </w:p>
    <w:p w:rsidR="00000000" w:rsidDel="00000000" w:rsidP="00000000" w:rsidRDefault="00000000" w:rsidRPr="00000000" w14:paraId="0000001F">
      <w:pPr>
        <w:shd w:fill="ffffff" w:val="clear"/>
        <w:spacing w:after="220" w:before="220" w:line="360" w:lineRule="auto"/>
        <w:rPr>
          <w:color w:val="1d1c1d"/>
          <w:sz w:val="23"/>
          <w:szCs w:val="23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d1c1d"/>
          <w:sz w:val="23"/>
          <w:szCs w:val="23"/>
          <w:rtl w:val="0"/>
        </w:rPr>
        <w:t xml:space="preserve">✅ Expert coaching sessions</w:t>
      </w:r>
    </w:p>
    <w:p w:rsidR="00000000" w:rsidDel="00000000" w:rsidP="00000000" w:rsidRDefault="00000000" w:rsidRPr="00000000" w14:paraId="00000020">
      <w:pPr>
        <w:shd w:fill="ffffff" w:val="clear"/>
        <w:spacing w:after="220" w:before="220" w:line="360" w:lineRule="auto"/>
        <w:rPr>
          <w:color w:val="1d1c1d"/>
          <w:sz w:val="23"/>
          <w:szCs w:val="23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1d1c1d"/>
          <w:sz w:val="23"/>
          <w:szCs w:val="23"/>
          <w:rtl w:val="0"/>
        </w:rPr>
        <w:t xml:space="preserve">✅ Community support</w:t>
      </w:r>
    </w:p>
    <w:p w:rsidR="00000000" w:rsidDel="00000000" w:rsidP="00000000" w:rsidRDefault="00000000" w:rsidRPr="00000000" w14:paraId="00000021">
      <w:pPr>
        <w:shd w:fill="ffffff" w:val="clear"/>
        <w:spacing w:after="220" w:before="220" w:line="360" w:lineRule="auto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Visit </w:t>
      </w:r>
      <w:hyperlink r:id="rId8">
        <w:r w:rsidDel="00000000" w:rsidR="00000000" w:rsidRPr="00000000">
          <w:rPr>
            <w:color w:val="1155cc"/>
            <w:sz w:val="23"/>
            <w:szCs w:val="23"/>
            <w:u w:val="single"/>
            <w:rtl w:val="0"/>
          </w:rPr>
          <w:t xml:space="preserve">advocacy.resilia.com</w:t>
        </w:r>
      </w:hyperlink>
      <w:r w:rsidDel="00000000" w:rsidR="00000000" w:rsidRPr="00000000">
        <w:rPr>
          <w:color w:val="1d1c1d"/>
          <w:sz w:val="23"/>
          <w:szCs w:val="23"/>
          <w:rtl w:val="0"/>
        </w:rPr>
        <w:t xml:space="preserve"> to access these tools and join a movement of nonprofits working together to create meaningful change.</w:t>
      </w:r>
    </w:p>
    <w:p w:rsidR="00000000" w:rsidDel="00000000" w:rsidP="00000000" w:rsidRDefault="00000000" w:rsidRPr="00000000" w14:paraId="00000022">
      <w:pPr>
        <w:shd w:fill="ffffff" w:val="clear"/>
        <w:spacing w:after="220" w:before="220" w:line="360" w:lineRule="auto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#NonprofitAdvocacy #CommunityEmpowerment</w:t>
      </w:r>
    </w:p>
    <w:p w:rsidR="00000000" w:rsidDel="00000000" w:rsidP="00000000" w:rsidRDefault="00000000" w:rsidRPr="00000000" w14:paraId="00000023">
      <w:pPr>
        <w:shd w:fill="ffffff" w:val="clear"/>
        <w:spacing w:after="220" w:before="220" w:line="360" w:lineRule="auto"/>
        <w:rPr>
          <w:color w:val="1d1c1d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220" w:before="220" w:line="360" w:lineRule="auto"/>
        <w:rPr>
          <w:b w:val="1"/>
          <w:color w:val="1d1c1d"/>
          <w:sz w:val="23"/>
          <w:szCs w:val="23"/>
        </w:rPr>
      </w:pPr>
      <w:r w:rsidDel="00000000" w:rsidR="00000000" w:rsidRPr="00000000">
        <w:rPr>
          <w:b w:val="1"/>
          <w:color w:val="1d1c1d"/>
          <w:sz w:val="23"/>
          <w:szCs w:val="23"/>
          <w:rtl w:val="0"/>
        </w:rPr>
        <w:t xml:space="preserve">Post 2</w:t>
      </w:r>
    </w:p>
    <w:p w:rsidR="00000000" w:rsidDel="00000000" w:rsidP="00000000" w:rsidRDefault="00000000" w:rsidRPr="00000000" w14:paraId="00000025">
      <w:pPr>
        <w:shd w:fill="ffffff" w:val="clear"/>
        <w:spacing w:after="220" w:before="220" w:line="360" w:lineRule="auto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Strengthen your advocacy efforts with free resources from Resilia. Their comprehensive toolkit includes everything you need to effectively advocate for your cause.</w:t>
      </w:r>
    </w:p>
    <w:p w:rsidR="00000000" w:rsidDel="00000000" w:rsidP="00000000" w:rsidRDefault="00000000" w:rsidRPr="00000000" w14:paraId="00000026">
      <w:pPr>
        <w:shd w:fill="ffffff" w:val="clear"/>
        <w:spacing w:after="220" w:before="220" w:line="360" w:lineRule="auto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Together, we can turn uncertainty into action. Visit </w:t>
      </w:r>
      <w:hyperlink r:id="rId9">
        <w:r w:rsidDel="00000000" w:rsidR="00000000" w:rsidRPr="00000000">
          <w:rPr>
            <w:color w:val="1155cc"/>
            <w:sz w:val="23"/>
            <w:szCs w:val="23"/>
            <w:u w:val="single"/>
            <w:rtl w:val="0"/>
          </w:rPr>
          <w:t xml:space="preserve">advocacy.resilia.com</w:t>
        </w:r>
      </w:hyperlink>
      <w:r w:rsidDel="00000000" w:rsidR="00000000" w:rsidRPr="00000000">
        <w:rPr>
          <w:color w:val="1d1c1d"/>
          <w:sz w:val="23"/>
          <w:szCs w:val="23"/>
          <w:rtl w:val="0"/>
        </w:rPr>
        <w:t xml:space="preserve"> to get started!</w:t>
      </w:r>
    </w:p>
    <w:p w:rsidR="00000000" w:rsidDel="00000000" w:rsidP="00000000" w:rsidRDefault="00000000" w:rsidRPr="00000000" w14:paraId="00000027">
      <w:pPr>
        <w:shd w:fill="ffffff" w:val="clear"/>
        <w:spacing w:after="220" w:before="220" w:line="360" w:lineRule="auto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#NonprofitAdvocacy #CommunityEmpowerment </w:t>
      </w:r>
    </w:p>
    <w:p w:rsidR="00000000" w:rsidDel="00000000" w:rsidP="00000000" w:rsidRDefault="00000000" w:rsidRPr="00000000" w14:paraId="00000028">
      <w:pPr>
        <w:shd w:fill="ffffff" w:val="clear"/>
        <w:spacing w:after="220" w:before="220" w:line="360" w:lineRule="auto"/>
        <w:rPr>
          <w:color w:val="1d1c1d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220" w:before="220" w:line="360" w:lineRule="auto"/>
        <w:rPr>
          <w:b w:val="1"/>
          <w:color w:val="1d1c1d"/>
          <w:sz w:val="23"/>
          <w:szCs w:val="23"/>
        </w:rPr>
      </w:pPr>
      <w:r w:rsidDel="00000000" w:rsidR="00000000" w:rsidRPr="00000000">
        <w:rPr>
          <w:b w:val="1"/>
          <w:color w:val="1d1c1d"/>
          <w:sz w:val="23"/>
          <w:szCs w:val="23"/>
          <w:rtl w:val="0"/>
        </w:rPr>
        <w:t xml:space="preserve">Post 3</w:t>
      </w:r>
    </w:p>
    <w:p w:rsidR="00000000" w:rsidDel="00000000" w:rsidP="00000000" w:rsidRDefault="00000000" w:rsidRPr="00000000" w14:paraId="0000002A">
      <w:pPr>
        <w:shd w:fill="ffffff" w:val="clear"/>
        <w:spacing w:after="220" w:before="220" w:line="360" w:lineRule="auto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I'm strengthening my advocacy skills with Resilia’s free resources and coaching sessions, and I'm inviting fellow nonprofit leaders to join me–for free! </w:t>
      </w:r>
    </w:p>
    <w:p w:rsidR="00000000" w:rsidDel="00000000" w:rsidP="00000000" w:rsidRDefault="00000000" w:rsidRPr="00000000" w14:paraId="0000002B">
      <w:pPr>
        <w:shd w:fill="ffffff" w:val="clear"/>
        <w:spacing w:after="220" w:before="220" w:line="360" w:lineRule="auto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If you're looking to build your advocacy capabilities too, I'd welcome seeing more familiar faces there as we learn and grow together. Learn more at </w:t>
      </w:r>
      <w:hyperlink r:id="rId10">
        <w:r w:rsidDel="00000000" w:rsidR="00000000" w:rsidRPr="00000000">
          <w:rPr>
            <w:color w:val="1155cc"/>
            <w:sz w:val="23"/>
            <w:szCs w:val="23"/>
            <w:u w:val="single"/>
            <w:rtl w:val="0"/>
          </w:rPr>
          <w:t xml:space="preserve">advocacy.resilia.com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after="220" w:before="220" w:line="360" w:lineRule="auto"/>
        <w:rPr>
          <w:color w:val="1d1c1d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after="220" w:before="220" w:line="360" w:lineRule="auto"/>
        <w:rPr>
          <w:b w:val="1"/>
          <w:color w:val="1d1c1d"/>
          <w:sz w:val="23"/>
          <w:szCs w:val="23"/>
        </w:rPr>
      </w:pPr>
      <w:r w:rsidDel="00000000" w:rsidR="00000000" w:rsidRPr="00000000">
        <w:rPr>
          <w:b w:val="1"/>
          <w:color w:val="1d1c1d"/>
          <w:sz w:val="23"/>
          <w:szCs w:val="23"/>
          <w:rtl w:val="0"/>
        </w:rPr>
        <w:t xml:space="preserve">Post 4</w:t>
      </w:r>
    </w:p>
    <w:p w:rsidR="00000000" w:rsidDel="00000000" w:rsidP="00000000" w:rsidRDefault="00000000" w:rsidRPr="00000000" w14:paraId="0000002E">
      <w:pPr>
        <w:shd w:fill="ffffff" w:val="clear"/>
        <w:spacing w:after="220" w:before="220" w:line="360" w:lineRule="auto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Build advocacy skills alongside other nonprofits.</w:t>
      </w:r>
    </w:p>
    <w:p w:rsidR="00000000" w:rsidDel="00000000" w:rsidP="00000000" w:rsidRDefault="00000000" w:rsidRPr="00000000" w14:paraId="0000002F">
      <w:pPr>
        <w:shd w:fill="ffffff" w:val="clear"/>
        <w:spacing w:after="220" w:before="220" w:line="360" w:lineRule="auto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I've found value in these free coaching sessions that bring organizations together around common goals and challenges.</w:t>
      </w:r>
    </w:p>
    <w:p w:rsidR="00000000" w:rsidDel="00000000" w:rsidP="00000000" w:rsidRDefault="00000000" w:rsidRPr="00000000" w14:paraId="00000030">
      <w:pPr>
        <w:shd w:fill="ffffff" w:val="clear"/>
        <w:spacing w:after="220" w:before="220" w:line="360" w:lineRule="auto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If you're interested in strengthening your advocacy work too, learn more and join an upcoming session at </w:t>
      </w:r>
      <w:hyperlink r:id="rId11">
        <w:r w:rsidDel="00000000" w:rsidR="00000000" w:rsidRPr="00000000">
          <w:rPr>
            <w:color w:val="1155cc"/>
            <w:sz w:val="23"/>
            <w:szCs w:val="23"/>
            <w:u w:val="single"/>
            <w:rtl w:val="0"/>
          </w:rPr>
          <w:t xml:space="preserve">advocacy.resilia.com</w:t>
        </w:r>
      </w:hyperlink>
      <w:r w:rsidDel="00000000" w:rsidR="00000000" w:rsidRPr="00000000">
        <w:rPr>
          <w:color w:val="1d1c1d"/>
          <w:sz w:val="23"/>
          <w:szCs w:val="23"/>
          <w:rtl w:val="0"/>
        </w:rPr>
        <w:t xml:space="preserve">.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advocacy.resilia.com/?utm_source=hubspot&amp;utm_medium=website&amp;utm_campaign=advocacy&amp;utm_content=referred" TargetMode="External"/><Relationship Id="rId10" Type="http://schemas.openxmlformats.org/officeDocument/2006/relationships/hyperlink" Target="https://advocacy.resilia.com/?utm_source=hubspot&amp;utm_medium=website&amp;utm_campaign=advocacy&amp;utm_content=referred" TargetMode="External"/><Relationship Id="rId9" Type="http://schemas.openxmlformats.org/officeDocument/2006/relationships/hyperlink" Target="https://advocacy.resilia.com/?utm_source=hubspot&amp;utm_medium=website&amp;utm_campaign=advocacy&amp;utm_content=referred" TargetMode="External"/><Relationship Id="rId5" Type="http://schemas.openxmlformats.org/officeDocument/2006/relationships/styles" Target="styles.xml"/><Relationship Id="rId6" Type="http://schemas.openxmlformats.org/officeDocument/2006/relationships/hyperlink" Target="https://advocacy.resilia.com/?utm_source=hubspot&amp;utm_medium=website&amp;utm_campaign=advocacy&amp;utm_content=referred" TargetMode="External"/><Relationship Id="rId7" Type="http://schemas.openxmlformats.org/officeDocument/2006/relationships/hyperlink" Target="https://advocacy.resilia.com/?utm_source=hubspot&amp;utm_medium=website&amp;utm_campaign=advocacy&amp;utm_content=referred" TargetMode="External"/><Relationship Id="rId8" Type="http://schemas.openxmlformats.org/officeDocument/2006/relationships/hyperlink" Target="https://advocacy.resilia.com/?utm_source=hubspot&amp;utm_medium=website&amp;utm_campaign=advocacy&amp;utm_content=referr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